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3BB2" w14:textId="77777777" w:rsidR="002C27D7" w:rsidRDefault="00000000" w:rsidP="007A58AE">
      <w:pPr>
        <w:pStyle w:val="Heading1"/>
      </w:pPr>
      <w:r>
        <w:t>JOB SHARE</w:t>
      </w:r>
      <w:r>
        <w:rPr>
          <w:spacing w:val="-8"/>
        </w:rPr>
        <w:t xml:space="preserve"> </w:t>
      </w:r>
      <w:r>
        <w:t>APPLICATION</w:t>
      </w:r>
    </w:p>
    <w:p w14:paraId="3A7CF86D" w14:textId="77777777" w:rsidR="002C27D7" w:rsidRDefault="00000000">
      <w:pPr>
        <w:spacing w:line="389" w:lineRule="exact"/>
        <w:ind w:left="152" w:right="977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/>
          <w:b/>
          <w:sz w:val="28"/>
        </w:rPr>
        <w:t>Due March</w:t>
      </w:r>
      <w:r>
        <w:rPr>
          <w:rFonts w:ascii="Comic Sans MS"/>
          <w:b/>
          <w:spacing w:val="-3"/>
          <w:sz w:val="28"/>
        </w:rPr>
        <w:t xml:space="preserve"> </w:t>
      </w:r>
      <w:r>
        <w:rPr>
          <w:rFonts w:ascii="Comic Sans MS"/>
          <w:b/>
          <w:sz w:val="28"/>
        </w:rPr>
        <w:t>15</w:t>
      </w:r>
    </w:p>
    <w:p w14:paraId="6753427D" w14:textId="77777777" w:rsidR="002C27D7" w:rsidRDefault="002C27D7">
      <w:pPr>
        <w:spacing w:before="11"/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14:paraId="002AADE6" w14:textId="77777777" w:rsidR="002C27D7" w:rsidRDefault="00000000" w:rsidP="007A58AE">
      <w:pPr>
        <w:pStyle w:val="Heading1"/>
      </w:pPr>
      <w:r>
        <w:t>Job Share position</w:t>
      </w:r>
      <w:r>
        <w:rPr>
          <w:spacing w:val="-10"/>
        </w:rPr>
        <w:t xml:space="preserve"> </w:t>
      </w:r>
      <w:r>
        <w:t>requested</w:t>
      </w:r>
      <w:r>
        <w:tab/>
      </w:r>
      <w:r w:rsidRPr="007A58AE">
        <w:t>Location</w:t>
      </w:r>
    </w:p>
    <w:p w14:paraId="005E0708" w14:textId="77777777" w:rsidR="002C27D7" w:rsidRDefault="00000000">
      <w:pPr>
        <w:spacing w:line="28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176F222">
          <v:group id="_x0000_s2068" style="width:513pt;height:1.45pt;mso-position-horizontal-relative:char;mso-position-vertical-relative:line" coordsize="10260,29">
            <v:group id="_x0000_s2069" style="position:absolute;left:14;top:14;width:10231;height:2" coordorigin="14,14" coordsize="10231,2">
              <v:shape id="_x0000_s2070" style="position:absolute;left:14;top:14;width:10231;height:2" coordorigin="14,14" coordsize="10231,0" path="m14,14r10231,e" filled="f" strokeweight="1.44pt">
                <v:path arrowok="t"/>
              </v:shape>
            </v:group>
            <w10:anchorlock/>
          </v:group>
        </w:pict>
      </w:r>
    </w:p>
    <w:p w14:paraId="32407368" w14:textId="77777777" w:rsidR="002C27D7" w:rsidRDefault="002C27D7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14:paraId="6D983927" w14:textId="77777777" w:rsidR="002C27D7" w:rsidRDefault="00000000">
      <w:pPr>
        <w:tabs>
          <w:tab w:val="left" w:pos="8352"/>
        </w:tabs>
        <w:spacing w:before="74"/>
        <w:ind w:left="152"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Partner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One</w:t>
      </w:r>
      <w:r>
        <w:rPr>
          <w:rFonts w:ascii="Arial"/>
          <w:sz w:val="20"/>
        </w:rPr>
        <w:t>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3D5864B" w14:textId="77777777" w:rsidR="002C27D7" w:rsidRDefault="00000000">
      <w:pPr>
        <w:pStyle w:val="BodyText"/>
        <w:tabs>
          <w:tab w:val="left" w:pos="6599"/>
        </w:tabs>
        <w:spacing w:before="3"/>
        <w:ind w:left="3153" w:right="977"/>
      </w:pPr>
      <w:r>
        <w:rPr>
          <w:w w:val="95"/>
        </w:rPr>
        <w:t>First</w:t>
      </w:r>
      <w:r>
        <w:rPr>
          <w:w w:val="95"/>
        </w:rPr>
        <w:tab/>
      </w:r>
      <w:r>
        <w:t>Last</w:t>
      </w:r>
    </w:p>
    <w:p w14:paraId="318DA385" w14:textId="77777777" w:rsidR="002C27D7" w:rsidRDefault="002C27D7">
      <w:pPr>
        <w:sectPr w:rsidR="002C27D7">
          <w:footerReference w:type="default" r:id="rId7"/>
          <w:type w:val="continuous"/>
          <w:pgSz w:w="12240" w:h="15840"/>
          <w:pgMar w:top="720" w:right="760" w:bottom="880" w:left="1000" w:header="720" w:footer="684" w:gutter="0"/>
          <w:cols w:space="720"/>
        </w:sectPr>
      </w:pPr>
    </w:p>
    <w:p w14:paraId="21C6E89B" w14:textId="77777777" w:rsidR="002C27D7" w:rsidRDefault="00000000">
      <w:pPr>
        <w:pStyle w:val="BodyText"/>
        <w:tabs>
          <w:tab w:val="left" w:pos="3234"/>
        </w:tabs>
      </w:pPr>
      <w:r>
        <w:t>Employee</w:t>
      </w:r>
      <w:r>
        <w:rPr>
          <w:spacing w:val="-7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D63A21" w14:textId="77777777" w:rsidR="002C27D7" w:rsidRDefault="00000000">
      <w:pPr>
        <w:pStyle w:val="BodyText"/>
        <w:tabs>
          <w:tab w:val="left" w:pos="2957"/>
        </w:tabs>
      </w:pPr>
      <w:r>
        <w:br w:type="column"/>
      </w:r>
      <w:r>
        <w:t>Date: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80EA31" w14:textId="77777777" w:rsidR="002C27D7" w:rsidRDefault="002C27D7">
      <w:pPr>
        <w:sectPr w:rsidR="002C27D7">
          <w:type w:val="continuous"/>
          <w:pgSz w:w="12240" w:h="15840"/>
          <w:pgMar w:top="720" w:right="760" w:bottom="880" w:left="1000" w:header="720" w:footer="720" w:gutter="0"/>
          <w:cols w:num="2" w:space="720" w:equalWidth="0">
            <w:col w:w="3235" w:space="1086"/>
            <w:col w:w="6159"/>
          </w:cols>
        </w:sectPr>
      </w:pPr>
    </w:p>
    <w:p w14:paraId="43A52A59" w14:textId="77777777" w:rsidR="002C27D7" w:rsidRDefault="002C27D7">
      <w:pPr>
        <w:spacing w:before="8"/>
        <w:rPr>
          <w:rFonts w:ascii="Arial" w:eastAsia="Arial" w:hAnsi="Arial" w:cs="Arial"/>
          <w:sz w:val="13"/>
          <w:szCs w:val="13"/>
        </w:rPr>
      </w:pPr>
    </w:p>
    <w:p w14:paraId="32567C4A" w14:textId="77777777" w:rsidR="002C27D7" w:rsidRDefault="00000000">
      <w:pPr>
        <w:pStyle w:val="BodyText"/>
        <w:tabs>
          <w:tab w:val="left" w:pos="9165"/>
        </w:tabs>
        <w:spacing w:before="74"/>
        <w:ind w:right="977"/>
      </w:pPr>
      <w:r>
        <w:t>Address:</w:t>
      </w:r>
      <w:r>
        <w:rPr>
          <w:spacing w:val="-4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EAE233" w14:textId="77777777" w:rsidR="002C27D7" w:rsidRDefault="002C27D7">
      <w:pPr>
        <w:spacing w:before="5"/>
        <w:rPr>
          <w:rFonts w:ascii="Arial" w:eastAsia="Arial" w:hAnsi="Arial" w:cs="Arial"/>
          <w:sz w:val="13"/>
          <w:szCs w:val="13"/>
        </w:rPr>
      </w:pPr>
    </w:p>
    <w:p w14:paraId="5FF484A9" w14:textId="77777777" w:rsidR="002C27D7" w:rsidRDefault="00000000">
      <w:pPr>
        <w:pStyle w:val="BodyText"/>
        <w:tabs>
          <w:tab w:val="left" w:pos="3241"/>
          <w:tab w:val="left" w:pos="3959"/>
          <w:tab w:val="left" w:pos="9141"/>
        </w:tabs>
        <w:spacing w:before="74"/>
        <w:ind w:right="977"/>
      </w:pPr>
      <w:r>
        <w:t>Home</w:t>
      </w:r>
      <w:r>
        <w:rPr>
          <w:spacing w:val="-6"/>
        </w:rPr>
        <w:t xml:space="preserve"> </w:t>
      </w:r>
      <w:r>
        <w:t>Telephone:</w:t>
      </w:r>
      <w:r>
        <w:rPr>
          <w:u w:val="single" w:color="000000"/>
        </w:rPr>
        <w:tab/>
      </w:r>
      <w:r>
        <w:t>__</w:t>
      </w:r>
      <w:r>
        <w:rPr>
          <w:u w:val="single" w:color="000000"/>
        </w:rPr>
        <w:tab/>
      </w:r>
      <w:r>
        <w:t>E-mail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29221D5" w14:textId="77777777" w:rsidR="002C27D7" w:rsidRDefault="002C27D7">
      <w:pPr>
        <w:spacing w:before="8"/>
        <w:rPr>
          <w:rFonts w:ascii="Arial" w:eastAsia="Arial" w:hAnsi="Arial" w:cs="Arial"/>
          <w:sz w:val="13"/>
          <w:szCs w:val="13"/>
        </w:rPr>
      </w:pPr>
    </w:p>
    <w:p w14:paraId="7B28CB6E" w14:textId="77777777" w:rsidR="002C27D7" w:rsidRDefault="00000000">
      <w:pPr>
        <w:pStyle w:val="BodyText"/>
        <w:tabs>
          <w:tab w:val="left" w:pos="6887"/>
        </w:tabs>
        <w:spacing w:before="74"/>
        <w:ind w:right="977"/>
      </w:pPr>
      <w:r>
        <w:t>Present</w:t>
      </w:r>
      <w:r>
        <w:rPr>
          <w:spacing w:val="-6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11401B" w14:textId="77777777" w:rsidR="002C27D7" w:rsidRDefault="002C27D7">
      <w:pPr>
        <w:spacing w:before="8"/>
        <w:rPr>
          <w:rFonts w:ascii="Arial" w:eastAsia="Arial" w:hAnsi="Arial" w:cs="Arial"/>
          <w:sz w:val="13"/>
          <w:szCs w:val="13"/>
        </w:rPr>
      </w:pPr>
    </w:p>
    <w:p w14:paraId="1BD54379" w14:textId="77777777" w:rsidR="002C27D7" w:rsidRDefault="00000000">
      <w:pPr>
        <w:pStyle w:val="BodyText"/>
        <w:tabs>
          <w:tab w:val="left" w:pos="4181"/>
          <w:tab w:val="left" w:pos="8076"/>
        </w:tabs>
        <w:spacing w:before="74"/>
        <w:ind w:right="977"/>
      </w:pPr>
      <w:r>
        <w:rPr>
          <w:spacing w:val="-1"/>
        </w:rPr>
        <w:t>Location:</w:t>
      </w:r>
      <w:r>
        <w:rPr>
          <w:spacing w:val="-1"/>
          <w:u w:val="single" w:color="000000"/>
        </w:rPr>
        <w:tab/>
      </w:r>
      <w:r>
        <w:t>Telephone: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8A2F81" w14:textId="77777777" w:rsidR="002C27D7" w:rsidRDefault="002C27D7">
      <w:pPr>
        <w:spacing w:before="6"/>
        <w:rPr>
          <w:rFonts w:ascii="Arial" w:eastAsia="Arial" w:hAnsi="Arial" w:cs="Arial"/>
          <w:sz w:val="13"/>
          <w:szCs w:val="13"/>
        </w:rPr>
      </w:pPr>
    </w:p>
    <w:p w14:paraId="534D4AB1" w14:textId="77777777" w:rsidR="002C27D7" w:rsidRDefault="00000000">
      <w:pPr>
        <w:pStyle w:val="BodyText"/>
        <w:tabs>
          <w:tab w:val="left" w:pos="9122"/>
        </w:tabs>
        <w:spacing w:before="74"/>
        <w:ind w:right="977"/>
      </w:pPr>
      <w:r>
        <w:t>Reason for job share</w:t>
      </w:r>
      <w:r>
        <w:rPr>
          <w:spacing w:val="-6"/>
        </w:rPr>
        <w:t xml:space="preserve"> </w:t>
      </w:r>
      <w:r>
        <w:t>request: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737588B" w14:textId="77777777" w:rsidR="002C27D7" w:rsidRDefault="00000000">
      <w:pPr>
        <w:pStyle w:val="BodyText"/>
        <w:tabs>
          <w:tab w:val="left" w:pos="1592"/>
          <w:tab w:val="left" w:pos="3752"/>
        </w:tabs>
        <w:spacing w:line="480" w:lineRule="auto"/>
        <w:ind w:right="977" w:firstLine="5485"/>
      </w:pPr>
      <w:r>
        <w:t>(</w:t>
      </w:r>
      <w:proofErr w:type="gramStart"/>
      <w:r>
        <w:t>please</w:t>
      </w:r>
      <w:proofErr w:type="gramEnd"/>
      <w:r>
        <w:t xml:space="preserve"> refer to job share</w:t>
      </w:r>
      <w:r>
        <w:rPr>
          <w:spacing w:val="-5"/>
        </w:rPr>
        <w:t xml:space="preserve"> </w:t>
      </w:r>
      <w:r>
        <w:t>guidelines)</w:t>
      </w:r>
      <w:r>
        <w:rPr>
          <w:w w:val="99"/>
        </w:rPr>
        <w:t xml:space="preserve"> </w:t>
      </w:r>
      <w:r>
        <w:t>Experience (include in and out of district experience, plus any specific experience relevant to</w:t>
      </w:r>
      <w:r>
        <w:rPr>
          <w:spacing w:val="-24"/>
        </w:rPr>
        <w:t xml:space="preserve"> </w:t>
      </w:r>
      <w:r>
        <w:t>job-sharing):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Dates</w:t>
      </w:r>
      <w:r>
        <w:rPr>
          <w:spacing w:val="-1"/>
        </w:rPr>
        <w:tab/>
      </w:r>
      <w:r>
        <w:rPr>
          <w:spacing w:val="-1"/>
          <w:u w:val="single" w:color="000000"/>
        </w:rPr>
        <w:t>Position</w:t>
      </w:r>
      <w:r>
        <w:rPr>
          <w:spacing w:val="-1"/>
        </w:rPr>
        <w:tab/>
      </w:r>
      <w:r>
        <w:rPr>
          <w:spacing w:val="-1"/>
          <w:u w:val="single" w:color="000000"/>
        </w:rPr>
        <w:t>Grade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Specialization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School/District</w:t>
      </w:r>
    </w:p>
    <w:p w14:paraId="014CAA16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7525BC72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3BB52EF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0469610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9BC5150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8884900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0F653DCD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A0088D0" w14:textId="77777777" w:rsidR="002C27D7" w:rsidRDefault="002C27D7">
      <w:pPr>
        <w:spacing w:before="9"/>
        <w:rPr>
          <w:rFonts w:ascii="Arial" w:eastAsia="Arial" w:hAnsi="Arial" w:cs="Arial"/>
          <w:sz w:val="20"/>
          <w:szCs w:val="20"/>
        </w:rPr>
      </w:pPr>
    </w:p>
    <w:p w14:paraId="418D54E6" w14:textId="77777777" w:rsidR="002C27D7" w:rsidRDefault="00000000">
      <w:pPr>
        <w:spacing w:line="28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F6DB727">
          <v:group id="_x0000_s2065" style="width:513pt;height:1.45pt;mso-position-horizontal-relative:char;mso-position-vertical-relative:line" coordsize="10260,29">
            <v:group id="_x0000_s2066" style="position:absolute;left:14;top:14;width:10231;height:2" coordorigin="14,14" coordsize="10231,2">
              <v:shape id="_x0000_s2067" style="position:absolute;left:14;top:14;width:10231;height:2" coordorigin="14,14" coordsize="10231,0" path="m14,14r10231,e" filled="f" strokeweight="1.44pt">
                <v:path arrowok="t"/>
              </v:shape>
            </v:group>
            <w10:anchorlock/>
          </v:group>
        </w:pict>
      </w:r>
    </w:p>
    <w:p w14:paraId="65FEE461" w14:textId="77777777" w:rsidR="002C27D7" w:rsidRDefault="002C27D7">
      <w:pPr>
        <w:spacing w:before="2"/>
        <w:rPr>
          <w:rFonts w:ascii="Arial" w:eastAsia="Arial" w:hAnsi="Arial" w:cs="Arial"/>
          <w:sz w:val="15"/>
          <w:szCs w:val="15"/>
        </w:rPr>
      </w:pPr>
    </w:p>
    <w:p w14:paraId="7E8C3B7F" w14:textId="77777777" w:rsidR="002C27D7" w:rsidRDefault="00000000">
      <w:pPr>
        <w:tabs>
          <w:tab w:val="left" w:pos="8347"/>
        </w:tabs>
        <w:spacing w:before="74"/>
        <w:ind w:left="152"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Partner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One</w:t>
      </w:r>
      <w:r>
        <w:rPr>
          <w:rFonts w:ascii="Arial"/>
          <w:sz w:val="20"/>
        </w:rPr>
        <w:t>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64D3644E" w14:textId="77777777" w:rsidR="002C27D7" w:rsidRDefault="00000000">
      <w:pPr>
        <w:pStyle w:val="BodyText"/>
        <w:tabs>
          <w:tab w:val="left" w:pos="6599"/>
        </w:tabs>
        <w:spacing w:before="3"/>
        <w:ind w:left="3153" w:right="977"/>
      </w:pPr>
      <w:r>
        <w:rPr>
          <w:w w:val="95"/>
        </w:rPr>
        <w:t>First</w:t>
      </w:r>
      <w:r>
        <w:rPr>
          <w:w w:val="95"/>
        </w:rPr>
        <w:tab/>
      </w:r>
      <w:r>
        <w:t>Last</w:t>
      </w:r>
    </w:p>
    <w:p w14:paraId="1CBBF734" w14:textId="77777777" w:rsidR="002C27D7" w:rsidRDefault="002C27D7">
      <w:pPr>
        <w:sectPr w:rsidR="002C27D7">
          <w:type w:val="continuous"/>
          <w:pgSz w:w="12240" w:h="15840"/>
          <w:pgMar w:top="720" w:right="760" w:bottom="880" w:left="1000" w:header="720" w:footer="720" w:gutter="0"/>
          <w:cols w:space="720"/>
        </w:sectPr>
      </w:pPr>
    </w:p>
    <w:p w14:paraId="72074AD2" w14:textId="77777777" w:rsidR="002C27D7" w:rsidRDefault="00000000">
      <w:pPr>
        <w:pStyle w:val="BodyText"/>
        <w:tabs>
          <w:tab w:val="left" w:pos="3011"/>
        </w:tabs>
      </w:pPr>
      <w:r>
        <w:t>Employee</w:t>
      </w:r>
      <w:r>
        <w:rPr>
          <w:spacing w:val="-6"/>
        </w:rPr>
        <w:t xml:space="preserve"> </w:t>
      </w:r>
      <w:r>
        <w:t>ID: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CE5EB1" w14:textId="77777777" w:rsidR="002C27D7" w:rsidRDefault="00000000">
      <w:pPr>
        <w:pStyle w:val="BodyText"/>
        <w:tabs>
          <w:tab w:val="left" w:pos="2955"/>
        </w:tabs>
      </w:pPr>
      <w:r>
        <w:br w:type="column"/>
      </w:r>
      <w:r>
        <w:t>Date: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135E47" w14:textId="77777777" w:rsidR="002C27D7" w:rsidRDefault="002C27D7">
      <w:pPr>
        <w:sectPr w:rsidR="002C27D7">
          <w:type w:val="continuous"/>
          <w:pgSz w:w="12240" w:h="15840"/>
          <w:pgMar w:top="720" w:right="760" w:bottom="880" w:left="1000" w:header="720" w:footer="720" w:gutter="0"/>
          <w:cols w:num="2" w:space="720" w:equalWidth="0">
            <w:col w:w="3013" w:space="1308"/>
            <w:col w:w="6159"/>
          </w:cols>
        </w:sectPr>
      </w:pPr>
    </w:p>
    <w:p w14:paraId="6614A98D" w14:textId="77777777" w:rsidR="002C27D7" w:rsidRDefault="002C27D7">
      <w:pPr>
        <w:spacing w:before="8"/>
        <w:rPr>
          <w:rFonts w:ascii="Arial" w:eastAsia="Arial" w:hAnsi="Arial" w:cs="Arial"/>
          <w:sz w:val="13"/>
          <w:szCs w:val="13"/>
        </w:rPr>
      </w:pPr>
    </w:p>
    <w:p w14:paraId="41B9654F" w14:textId="77777777" w:rsidR="002C27D7" w:rsidRDefault="00000000">
      <w:pPr>
        <w:pStyle w:val="BodyText"/>
        <w:tabs>
          <w:tab w:val="left" w:pos="9049"/>
        </w:tabs>
        <w:spacing w:before="74"/>
        <w:ind w:right="977"/>
      </w:pPr>
      <w:r>
        <w:t>Address:</w:t>
      </w:r>
      <w:r>
        <w:rPr>
          <w:spacing w:val="-4"/>
        </w:rPr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0704E70" w14:textId="77777777" w:rsidR="002C27D7" w:rsidRDefault="002C27D7">
      <w:pPr>
        <w:spacing w:before="5"/>
        <w:rPr>
          <w:rFonts w:ascii="Arial" w:eastAsia="Arial" w:hAnsi="Arial" w:cs="Arial"/>
          <w:sz w:val="13"/>
          <w:szCs w:val="13"/>
        </w:rPr>
      </w:pPr>
    </w:p>
    <w:p w14:paraId="6F7DBDC8" w14:textId="77777777" w:rsidR="002C27D7" w:rsidRDefault="00000000">
      <w:pPr>
        <w:pStyle w:val="BodyText"/>
        <w:tabs>
          <w:tab w:val="left" w:pos="3798"/>
          <w:tab w:val="left" w:pos="9138"/>
        </w:tabs>
        <w:spacing w:before="74"/>
        <w:ind w:right="977"/>
      </w:pPr>
      <w:r>
        <w:t>Home</w:t>
      </w:r>
      <w:r>
        <w:rPr>
          <w:spacing w:val="-6"/>
        </w:rPr>
        <w:t xml:space="preserve"> </w:t>
      </w:r>
      <w:r>
        <w:t>Telephone:</w:t>
      </w:r>
      <w:r>
        <w:rPr>
          <w:u w:val="single" w:color="000000"/>
        </w:rPr>
        <w:tab/>
      </w:r>
      <w:r>
        <w:t>_</w:t>
      </w:r>
      <w:r>
        <w:rPr>
          <w:spacing w:val="-2"/>
        </w:rPr>
        <w:t xml:space="preserve"> </w:t>
      </w:r>
      <w:r>
        <w:t>E-mail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E68A1C" w14:textId="77777777" w:rsidR="002C27D7" w:rsidRDefault="002C27D7">
      <w:pPr>
        <w:spacing w:before="8"/>
        <w:rPr>
          <w:rFonts w:ascii="Arial" w:eastAsia="Arial" w:hAnsi="Arial" w:cs="Arial"/>
          <w:sz w:val="13"/>
          <w:szCs w:val="13"/>
        </w:rPr>
      </w:pPr>
    </w:p>
    <w:p w14:paraId="384D1B21" w14:textId="77777777" w:rsidR="002C27D7" w:rsidRDefault="00000000">
      <w:pPr>
        <w:pStyle w:val="BodyText"/>
        <w:tabs>
          <w:tab w:val="left" w:pos="6881"/>
        </w:tabs>
        <w:spacing w:before="74"/>
        <w:ind w:right="977"/>
      </w:pPr>
      <w:r>
        <w:t>Present</w:t>
      </w:r>
      <w:r>
        <w:rPr>
          <w:spacing w:val="-6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1169B5B" w14:textId="77777777" w:rsidR="002C27D7" w:rsidRDefault="002C27D7">
      <w:pPr>
        <w:spacing w:before="5"/>
        <w:rPr>
          <w:rFonts w:ascii="Arial" w:eastAsia="Arial" w:hAnsi="Arial" w:cs="Arial"/>
          <w:sz w:val="13"/>
          <w:szCs w:val="13"/>
        </w:rPr>
      </w:pPr>
    </w:p>
    <w:p w14:paraId="5B52A7C8" w14:textId="77777777" w:rsidR="002C27D7" w:rsidRDefault="00000000">
      <w:pPr>
        <w:pStyle w:val="BodyText"/>
        <w:tabs>
          <w:tab w:val="left" w:pos="4179"/>
          <w:tab w:val="left" w:pos="8074"/>
        </w:tabs>
        <w:spacing w:before="74"/>
        <w:ind w:right="977"/>
      </w:pPr>
      <w:r>
        <w:rPr>
          <w:spacing w:val="-1"/>
        </w:rPr>
        <w:t>Location:</w:t>
      </w:r>
      <w:r>
        <w:rPr>
          <w:spacing w:val="-1"/>
          <w:u w:val="single" w:color="000000"/>
        </w:rPr>
        <w:tab/>
      </w:r>
      <w:r>
        <w:t>Telephone: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CFB8691" w14:textId="77777777" w:rsidR="002C27D7" w:rsidRDefault="002C27D7">
      <w:pPr>
        <w:spacing w:before="8"/>
        <w:rPr>
          <w:rFonts w:ascii="Arial" w:eastAsia="Arial" w:hAnsi="Arial" w:cs="Arial"/>
          <w:sz w:val="13"/>
          <w:szCs w:val="13"/>
        </w:rPr>
      </w:pPr>
    </w:p>
    <w:p w14:paraId="28661EA0" w14:textId="77777777" w:rsidR="002C27D7" w:rsidRDefault="00000000">
      <w:pPr>
        <w:pStyle w:val="BodyText"/>
        <w:tabs>
          <w:tab w:val="left" w:pos="9115"/>
        </w:tabs>
        <w:spacing w:before="74"/>
        <w:ind w:right="977"/>
      </w:pPr>
      <w:r>
        <w:t>Reason for job share</w:t>
      </w:r>
      <w:r>
        <w:rPr>
          <w:spacing w:val="-6"/>
        </w:rPr>
        <w:t xml:space="preserve"> </w:t>
      </w:r>
      <w:r>
        <w:t>request: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0B1B192" w14:textId="77777777" w:rsidR="002C27D7" w:rsidRDefault="00000000">
      <w:pPr>
        <w:pStyle w:val="BodyText"/>
        <w:tabs>
          <w:tab w:val="left" w:pos="1592"/>
          <w:tab w:val="left" w:pos="3752"/>
        </w:tabs>
        <w:spacing w:line="480" w:lineRule="auto"/>
        <w:ind w:right="977" w:firstLine="5485"/>
      </w:pPr>
      <w:r>
        <w:t>(please refer to job share</w:t>
      </w:r>
      <w:r>
        <w:rPr>
          <w:spacing w:val="-7"/>
        </w:rPr>
        <w:t xml:space="preserve"> </w:t>
      </w:r>
      <w:r>
        <w:t>guidelines)</w:t>
      </w:r>
      <w:r>
        <w:rPr>
          <w:w w:val="99"/>
        </w:rPr>
        <w:t xml:space="preserve"> </w:t>
      </w:r>
      <w:r>
        <w:t>Experience (include in and out of district experience, plus any specific experience relevant to</w:t>
      </w:r>
      <w:r>
        <w:rPr>
          <w:spacing w:val="-24"/>
        </w:rPr>
        <w:t xml:space="preserve"> </w:t>
      </w:r>
      <w:r>
        <w:t>job-sharing):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Dates</w:t>
      </w:r>
      <w:r>
        <w:rPr>
          <w:spacing w:val="-1"/>
        </w:rPr>
        <w:tab/>
      </w:r>
      <w:r>
        <w:rPr>
          <w:spacing w:val="-1"/>
          <w:u w:val="single" w:color="000000"/>
        </w:rPr>
        <w:t>Position</w:t>
      </w:r>
      <w:r>
        <w:rPr>
          <w:spacing w:val="-1"/>
        </w:rPr>
        <w:tab/>
      </w:r>
      <w:r>
        <w:rPr>
          <w:spacing w:val="-1"/>
          <w:u w:val="single" w:color="000000"/>
        </w:rPr>
        <w:t>Grade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Specialization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School/District</w:t>
      </w:r>
    </w:p>
    <w:p w14:paraId="6BF618E2" w14:textId="77777777" w:rsidR="002C27D7" w:rsidRDefault="002C27D7">
      <w:pPr>
        <w:spacing w:line="480" w:lineRule="auto"/>
        <w:sectPr w:rsidR="002C27D7">
          <w:type w:val="continuous"/>
          <w:pgSz w:w="12240" w:h="15840"/>
          <w:pgMar w:top="720" w:right="760" w:bottom="880" w:left="1000" w:header="720" w:footer="720" w:gutter="0"/>
          <w:cols w:space="720"/>
        </w:sectPr>
      </w:pPr>
    </w:p>
    <w:p w14:paraId="5B259734" w14:textId="77777777" w:rsidR="002C27D7" w:rsidRDefault="00000000">
      <w:pPr>
        <w:pStyle w:val="BodyText"/>
        <w:spacing w:before="57" w:line="242" w:lineRule="auto"/>
        <w:ind w:left="112"/>
      </w:pPr>
      <w:r>
        <w:rPr>
          <w:b/>
        </w:rPr>
        <w:lastRenderedPageBreak/>
        <w:t xml:space="preserve">DIRECTIONS: </w:t>
      </w:r>
      <w:r>
        <w:t>Please provide specific information pertaining to the following job-sharing issues. If more space</w:t>
      </w:r>
      <w:r>
        <w:rPr>
          <w:spacing w:val="-28"/>
        </w:rPr>
        <w:t xml:space="preserve"> </w:t>
      </w:r>
      <w:r>
        <w:t>is</w:t>
      </w:r>
      <w:r>
        <w:rPr>
          <w:w w:val="99"/>
        </w:rPr>
        <w:t xml:space="preserve"> </w:t>
      </w:r>
      <w:r>
        <w:t>needed, please attach additional</w:t>
      </w:r>
      <w:r>
        <w:rPr>
          <w:spacing w:val="-13"/>
        </w:rPr>
        <w:t xml:space="preserve"> </w:t>
      </w:r>
      <w:r>
        <w:t>pages.</w:t>
      </w:r>
    </w:p>
    <w:p w14:paraId="4C267E88" w14:textId="77777777" w:rsidR="002C27D7" w:rsidRDefault="002C27D7">
      <w:pPr>
        <w:spacing w:before="8"/>
        <w:rPr>
          <w:rFonts w:ascii="Arial" w:eastAsia="Arial" w:hAnsi="Arial" w:cs="Arial"/>
          <w:sz w:val="19"/>
          <w:szCs w:val="19"/>
        </w:rPr>
      </w:pPr>
    </w:p>
    <w:p w14:paraId="7BD0FCAC" w14:textId="77777777" w:rsidR="002C27D7" w:rsidRDefault="00000000">
      <w:pPr>
        <w:pStyle w:val="BodyText"/>
        <w:ind w:left="112"/>
      </w:pPr>
      <w:r>
        <w:t>Describe the prior relationship of the partners including educational and philosophical</w:t>
      </w:r>
      <w:r>
        <w:rPr>
          <w:spacing w:val="-32"/>
        </w:rPr>
        <w:t xml:space="preserve"> </w:t>
      </w:r>
      <w:r>
        <w:t>compatibility.</w:t>
      </w:r>
    </w:p>
    <w:p w14:paraId="1B7A477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D13CF1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BFC3D5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6C9C48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584BF3E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0A9655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DA1C72C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262B388" w14:textId="77777777" w:rsidR="002C27D7" w:rsidRDefault="002C27D7">
      <w:pPr>
        <w:spacing w:before="2"/>
        <w:rPr>
          <w:rFonts w:ascii="Arial" w:eastAsia="Arial" w:hAnsi="Arial" w:cs="Arial"/>
          <w:sz w:val="20"/>
          <w:szCs w:val="20"/>
        </w:rPr>
      </w:pPr>
    </w:p>
    <w:p w14:paraId="7F8E4C5B" w14:textId="77777777" w:rsidR="002C27D7" w:rsidRDefault="00000000">
      <w:pPr>
        <w:pStyle w:val="BodyText"/>
        <w:ind w:left="112"/>
      </w:pPr>
      <w:r>
        <w:t>Describe the division of responsibilities/tasks between the partners (e.g., subjects/days taught, duties,</w:t>
      </w:r>
      <w:r>
        <w:rPr>
          <w:spacing w:val="-24"/>
        </w:rPr>
        <w:t xml:space="preserve"> </w:t>
      </w:r>
      <w:r>
        <w:t>committees,</w:t>
      </w:r>
      <w:r>
        <w:rPr>
          <w:w w:val="99"/>
        </w:rPr>
        <w:t xml:space="preserve"> </w:t>
      </w:r>
      <w:r>
        <w:t>PLC).</w:t>
      </w:r>
    </w:p>
    <w:p w14:paraId="11144B1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291EAA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2E3EA1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C97B9D6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3C125E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3D7DC9E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B37811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B6084E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0D7968B" w14:textId="77777777" w:rsidR="002C27D7" w:rsidRDefault="002C27D7">
      <w:pPr>
        <w:spacing w:before="11"/>
        <w:rPr>
          <w:rFonts w:ascii="Arial" w:eastAsia="Arial" w:hAnsi="Arial" w:cs="Arial"/>
          <w:sz w:val="19"/>
          <w:szCs w:val="19"/>
        </w:rPr>
      </w:pPr>
    </w:p>
    <w:p w14:paraId="59B7194D" w14:textId="77777777" w:rsidR="002C27D7" w:rsidRDefault="00000000">
      <w:pPr>
        <w:pStyle w:val="BodyText"/>
        <w:ind w:left="112"/>
      </w:pPr>
      <w:r>
        <w:t>Explain the scheduling of daily activities and intermittent responsibilities. (e.g., recess, report</w:t>
      </w:r>
      <w:r>
        <w:rPr>
          <w:spacing w:val="-24"/>
        </w:rPr>
        <w:t xml:space="preserve"> </w:t>
      </w:r>
      <w:r>
        <w:t>cards,)</w:t>
      </w:r>
    </w:p>
    <w:p w14:paraId="605291C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AAECA2B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7E8EB5C6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3E06B2F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37CC67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4D6754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25E31E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2AC8611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7FA00147" w14:textId="77777777" w:rsidR="002C27D7" w:rsidRDefault="002C27D7">
      <w:pPr>
        <w:spacing w:before="11"/>
        <w:rPr>
          <w:rFonts w:ascii="Arial" w:eastAsia="Arial" w:hAnsi="Arial" w:cs="Arial"/>
          <w:sz w:val="19"/>
          <w:szCs w:val="19"/>
        </w:rPr>
      </w:pPr>
    </w:p>
    <w:p w14:paraId="385E0F75" w14:textId="77777777" w:rsidR="002C27D7" w:rsidRDefault="00000000">
      <w:pPr>
        <w:pStyle w:val="BodyText"/>
        <w:ind w:left="112"/>
      </w:pPr>
      <w:r>
        <w:t>Describe provisions for communication between the partners. (e.g., calls, letters, response to</w:t>
      </w:r>
      <w:r>
        <w:rPr>
          <w:spacing w:val="-24"/>
        </w:rPr>
        <w:t xml:space="preserve"> </w:t>
      </w:r>
      <w:r>
        <w:t>emails)</w:t>
      </w:r>
    </w:p>
    <w:p w14:paraId="0B83CF5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AB66CFC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37FEFB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7E1C1618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6889606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0F02F0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949315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7F735AB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1D2B126" w14:textId="77777777" w:rsidR="002C27D7" w:rsidRDefault="002C27D7">
      <w:pPr>
        <w:spacing w:before="11"/>
        <w:rPr>
          <w:rFonts w:ascii="Arial" w:eastAsia="Arial" w:hAnsi="Arial" w:cs="Arial"/>
          <w:sz w:val="19"/>
          <w:szCs w:val="19"/>
        </w:rPr>
      </w:pPr>
    </w:p>
    <w:p w14:paraId="2AE2B1FB" w14:textId="77777777" w:rsidR="002C27D7" w:rsidRDefault="00000000">
      <w:pPr>
        <w:pStyle w:val="BodyText"/>
        <w:ind w:left="112"/>
      </w:pPr>
      <w:r>
        <w:t>Describe provisions for communication between the partners and the rest of the staff including the</w:t>
      </w:r>
      <w:r>
        <w:rPr>
          <w:spacing w:val="-35"/>
        </w:rPr>
        <w:t xml:space="preserve"> </w:t>
      </w:r>
      <w:r>
        <w:t>building</w:t>
      </w:r>
      <w:r>
        <w:rPr>
          <w:w w:val="99"/>
        </w:rPr>
        <w:t xml:space="preserve"> </w:t>
      </w:r>
      <w:r>
        <w:t xml:space="preserve">administrator(s). (e.g., </w:t>
      </w:r>
      <w:r>
        <w:rPr>
          <w:rFonts w:cs="Arial"/>
        </w:rPr>
        <w:t xml:space="preserve">PLC’s, </w:t>
      </w:r>
      <w:r>
        <w:t>specials, special education,</w:t>
      </w:r>
      <w:r>
        <w:rPr>
          <w:spacing w:val="-31"/>
        </w:rPr>
        <w:t xml:space="preserve"> </w:t>
      </w:r>
      <w:r>
        <w:t>programs/performances)</w:t>
      </w:r>
    </w:p>
    <w:p w14:paraId="55D2C658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21007D8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0C09B63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B9F7600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F7ED60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FE5F0D0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354115C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B2AE04B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6EB905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60D0D14" w14:textId="77777777" w:rsidR="002C27D7" w:rsidRDefault="002C27D7">
      <w:pPr>
        <w:spacing w:before="3"/>
        <w:rPr>
          <w:rFonts w:ascii="Arial" w:eastAsia="Arial" w:hAnsi="Arial" w:cs="Arial"/>
          <w:sz w:val="20"/>
          <w:szCs w:val="20"/>
        </w:rPr>
      </w:pPr>
    </w:p>
    <w:p w14:paraId="1DBBB04E" w14:textId="77777777" w:rsidR="002C27D7" w:rsidRDefault="00000000">
      <w:pPr>
        <w:pStyle w:val="BodyText"/>
        <w:ind w:left="112"/>
      </w:pPr>
      <w:r>
        <w:t>Describe provisions for communication between the partners and the parents. (e.g., calls, letters, response</w:t>
      </w:r>
      <w:r>
        <w:rPr>
          <w:spacing w:val="-27"/>
        </w:rPr>
        <w:t xml:space="preserve"> </w:t>
      </w:r>
      <w:r>
        <w:t>to</w:t>
      </w:r>
      <w:r>
        <w:rPr>
          <w:w w:val="99"/>
        </w:rPr>
        <w:t xml:space="preserve"> </w:t>
      </w:r>
      <w:r>
        <w:t>emails, parent meetings other than parent conference</w:t>
      </w:r>
      <w:r>
        <w:rPr>
          <w:spacing w:val="-19"/>
        </w:rPr>
        <w:t xml:space="preserve"> </w:t>
      </w:r>
      <w:r>
        <w:t>days)</w:t>
      </w:r>
    </w:p>
    <w:p w14:paraId="4467535D" w14:textId="77777777" w:rsidR="002C27D7" w:rsidRDefault="002C27D7">
      <w:pPr>
        <w:sectPr w:rsidR="002C27D7">
          <w:pgSz w:w="12240" w:h="15840"/>
          <w:pgMar w:top="660" w:right="860" w:bottom="880" w:left="1040" w:header="0" w:footer="684" w:gutter="0"/>
          <w:cols w:space="720"/>
        </w:sectPr>
      </w:pPr>
    </w:p>
    <w:p w14:paraId="4AF5E503" w14:textId="77777777" w:rsidR="002C27D7" w:rsidRDefault="00000000">
      <w:pPr>
        <w:pStyle w:val="BodyText"/>
        <w:spacing w:before="59"/>
        <w:ind w:right="977"/>
      </w:pPr>
      <w:r>
        <w:lastRenderedPageBreak/>
        <w:t>Explain the benefits of the proposed job share to</w:t>
      </w:r>
      <w:r>
        <w:rPr>
          <w:spacing w:val="-13"/>
        </w:rPr>
        <w:t xml:space="preserve"> </w:t>
      </w:r>
      <w:r>
        <w:t>students.</w:t>
      </w:r>
    </w:p>
    <w:p w14:paraId="565F6FD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6527D7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5A35F4C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78BBB21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696B6A2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EE92FEE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2E09773" w14:textId="77777777" w:rsidR="002C27D7" w:rsidRDefault="002C27D7">
      <w:pPr>
        <w:spacing w:before="10"/>
        <w:rPr>
          <w:rFonts w:ascii="Arial" w:eastAsia="Arial" w:hAnsi="Arial" w:cs="Arial"/>
          <w:sz w:val="19"/>
          <w:szCs w:val="19"/>
        </w:rPr>
      </w:pPr>
    </w:p>
    <w:p w14:paraId="5D1EF662" w14:textId="77777777" w:rsidR="002C27D7" w:rsidRDefault="00000000">
      <w:pPr>
        <w:pStyle w:val="BodyText"/>
        <w:ind w:right="977"/>
      </w:pPr>
      <w:r>
        <w:t>Explain the benefits to the</w:t>
      </w:r>
      <w:r>
        <w:rPr>
          <w:spacing w:val="-13"/>
        </w:rPr>
        <w:t xml:space="preserve"> </w:t>
      </w:r>
      <w:r>
        <w:t>partners.</w:t>
      </w:r>
    </w:p>
    <w:p w14:paraId="07DF051E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1D3F88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0BF17E4D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A87191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BDADF13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6ACB391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A71AF72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664863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97E226E" w14:textId="77777777" w:rsidR="002C27D7" w:rsidRDefault="002C27D7">
      <w:pPr>
        <w:spacing w:before="2"/>
        <w:rPr>
          <w:rFonts w:ascii="Arial" w:eastAsia="Arial" w:hAnsi="Arial" w:cs="Arial"/>
          <w:sz w:val="20"/>
          <w:szCs w:val="20"/>
        </w:rPr>
      </w:pPr>
    </w:p>
    <w:p w14:paraId="06FBBB1E" w14:textId="77777777" w:rsidR="002C27D7" w:rsidRDefault="00000000">
      <w:pPr>
        <w:pStyle w:val="BodyText"/>
        <w:ind w:right="977"/>
      </w:pPr>
      <w:r>
        <w:t>Explain the benefits to the school</w:t>
      </w:r>
      <w:r>
        <w:rPr>
          <w:spacing w:val="-12"/>
        </w:rPr>
        <w:t xml:space="preserve"> </w:t>
      </w:r>
      <w:r>
        <w:t>district.</w:t>
      </w:r>
    </w:p>
    <w:p w14:paraId="0246299F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58B76352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0E6A213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8896FC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B9230F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26D170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0E1909F0" w14:textId="77777777" w:rsidR="002C27D7" w:rsidRDefault="002C27D7">
      <w:pPr>
        <w:spacing w:before="11"/>
        <w:rPr>
          <w:rFonts w:ascii="Arial" w:eastAsia="Arial" w:hAnsi="Arial" w:cs="Arial"/>
          <w:sz w:val="19"/>
          <w:szCs w:val="19"/>
        </w:rPr>
      </w:pPr>
    </w:p>
    <w:p w14:paraId="719EFDF9" w14:textId="77777777" w:rsidR="002C27D7" w:rsidRDefault="00000000">
      <w:pPr>
        <w:pStyle w:val="BodyText"/>
      </w:pPr>
      <w:r>
        <w:t>Please explain how the success of your job-sharing program will be monitored and evaluated. Include how you</w:t>
      </w:r>
      <w:r>
        <w:rPr>
          <w:spacing w:val="-30"/>
        </w:rPr>
        <w:t xml:space="preserve"> </w:t>
      </w:r>
      <w:r>
        <w:t>will</w:t>
      </w:r>
      <w:r>
        <w:rPr>
          <w:w w:val="99"/>
        </w:rPr>
        <w:t xml:space="preserve"> </w:t>
      </w:r>
      <w:r>
        <w:t xml:space="preserve">determine </w:t>
      </w:r>
      <w:proofErr w:type="gramStart"/>
      <w:r>
        <w:t>whether or not</w:t>
      </w:r>
      <w:proofErr w:type="gramEnd"/>
      <w:r>
        <w:t xml:space="preserve"> your job-sharing program had a positive impact on students, parents, and other</w:t>
      </w:r>
      <w:r>
        <w:rPr>
          <w:spacing w:val="-21"/>
        </w:rPr>
        <w:t xml:space="preserve"> </w:t>
      </w:r>
      <w:r>
        <w:t>staff</w:t>
      </w:r>
      <w:r>
        <w:rPr>
          <w:w w:val="99"/>
        </w:rPr>
        <w:t xml:space="preserve"> </w:t>
      </w:r>
      <w:r>
        <w:t>members.  You are encouraged to consider the following as part of your evaluation</w:t>
      </w:r>
      <w:r>
        <w:rPr>
          <w:spacing w:val="-23"/>
        </w:rPr>
        <w:t xml:space="preserve"> </w:t>
      </w:r>
      <w:r>
        <w:t>process.</w:t>
      </w:r>
    </w:p>
    <w:p w14:paraId="7B8225BA" w14:textId="77777777" w:rsidR="002C27D7" w:rsidRDefault="00000000">
      <w:pPr>
        <w:pStyle w:val="ListParagraph"/>
        <w:numPr>
          <w:ilvl w:val="0"/>
          <w:numId w:val="2"/>
        </w:numPr>
        <w:tabs>
          <w:tab w:val="left" w:pos="873"/>
        </w:tabs>
        <w:spacing w:line="243" w:lineRule="exact"/>
        <w:ind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Parent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survey</w:t>
      </w:r>
    </w:p>
    <w:p w14:paraId="4AEE3C8B" w14:textId="77777777" w:rsidR="002C27D7" w:rsidRDefault="00000000">
      <w:pPr>
        <w:pStyle w:val="ListParagraph"/>
        <w:numPr>
          <w:ilvl w:val="0"/>
          <w:numId w:val="2"/>
        </w:numPr>
        <w:tabs>
          <w:tab w:val="left" w:pos="873"/>
        </w:tabs>
        <w:spacing w:line="244" w:lineRule="exact"/>
        <w:ind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Student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survey</w:t>
      </w:r>
    </w:p>
    <w:p w14:paraId="30957099" w14:textId="77777777" w:rsidR="002C27D7" w:rsidRDefault="00000000">
      <w:pPr>
        <w:pStyle w:val="ListParagraph"/>
        <w:numPr>
          <w:ilvl w:val="0"/>
          <w:numId w:val="2"/>
        </w:numPr>
        <w:tabs>
          <w:tab w:val="left" w:pos="873"/>
        </w:tabs>
        <w:spacing w:line="244" w:lineRule="exact"/>
        <w:ind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Principal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feedback</w:t>
      </w:r>
    </w:p>
    <w:p w14:paraId="700D57B9" w14:textId="77777777" w:rsidR="002C27D7" w:rsidRDefault="00000000">
      <w:pPr>
        <w:pStyle w:val="ListParagraph"/>
        <w:numPr>
          <w:ilvl w:val="0"/>
          <w:numId w:val="2"/>
        </w:numPr>
        <w:tabs>
          <w:tab w:val="left" w:pos="873"/>
        </w:tabs>
        <w:spacing w:line="244" w:lineRule="exact"/>
        <w:ind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Student assessment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results</w:t>
      </w:r>
    </w:p>
    <w:p w14:paraId="4AEB529C" w14:textId="77777777" w:rsidR="002C27D7" w:rsidRDefault="00000000">
      <w:pPr>
        <w:pStyle w:val="ListParagraph"/>
        <w:numPr>
          <w:ilvl w:val="0"/>
          <w:numId w:val="2"/>
        </w:numPr>
        <w:tabs>
          <w:tab w:val="left" w:pos="873"/>
        </w:tabs>
        <w:ind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Colleague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feedback</w:t>
      </w:r>
    </w:p>
    <w:p w14:paraId="40CD14FF" w14:textId="77777777" w:rsidR="002C27D7" w:rsidRDefault="002C27D7">
      <w:pPr>
        <w:spacing w:before="8"/>
        <w:rPr>
          <w:rFonts w:ascii="Arial" w:eastAsia="Arial" w:hAnsi="Arial" w:cs="Arial"/>
          <w:sz w:val="19"/>
          <w:szCs w:val="19"/>
        </w:rPr>
      </w:pPr>
    </w:p>
    <w:p w14:paraId="16AB4AD0" w14:textId="77777777" w:rsidR="002C27D7" w:rsidRDefault="00000000">
      <w:pPr>
        <w:pStyle w:val="Heading2"/>
        <w:rPr>
          <w:b w:val="0"/>
          <w:bCs w:val="0"/>
        </w:rPr>
      </w:pPr>
      <w:r>
        <w:t>I have read and agree with the expectations listed in the Job Share Guidelines (available in the Virtual</w:t>
      </w:r>
      <w:r>
        <w:rPr>
          <w:spacing w:val="-32"/>
        </w:rPr>
        <w:t xml:space="preserve"> </w:t>
      </w:r>
      <w:r>
        <w:t>File),</w:t>
      </w:r>
      <w:r>
        <w:rPr>
          <w:w w:val="9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these:</w:t>
      </w:r>
    </w:p>
    <w:p w14:paraId="4461CEAD" w14:textId="77777777" w:rsidR="002C27D7" w:rsidRDefault="002C27D7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774296C4" w14:textId="77777777" w:rsidR="002C27D7" w:rsidRDefault="00000000">
      <w:pPr>
        <w:pStyle w:val="ListParagraph"/>
        <w:numPr>
          <w:ilvl w:val="0"/>
          <w:numId w:val="1"/>
        </w:numPr>
        <w:tabs>
          <w:tab w:val="left" w:pos="513"/>
        </w:tabs>
        <w:spacing w:line="230" w:lineRule="exact"/>
        <w:ind w:right="86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Job-sharing staff members are expected to attend all scheduled building staff meetings,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professional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development sessions, and preservice activities, unless other arrangements are made with the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building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principal and contained in this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application.</w:t>
      </w:r>
    </w:p>
    <w:p w14:paraId="509EC7D3" w14:textId="77777777" w:rsidR="002C27D7" w:rsidRDefault="00000000">
      <w:pPr>
        <w:pStyle w:val="ListParagraph"/>
        <w:numPr>
          <w:ilvl w:val="0"/>
          <w:numId w:val="1"/>
        </w:numPr>
        <w:tabs>
          <w:tab w:val="left" w:pos="513"/>
        </w:tabs>
        <w:spacing w:line="238" w:lineRule="exact"/>
        <w:ind w:right="97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Job-sharing staff members are expected to attend all scheduled Parent–Teacher Conference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days.</w:t>
      </w:r>
    </w:p>
    <w:p w14:paraId="7664D5C5" w14:textId="77777777" w:rsidR="002C27D7" w:rsidRDefault="00000000">
      <w:pPr>
        <w:pStyle w:val="ListParagraph"/>
        <w:numPr>
          <w:ilvl w:val="0"/>
          <w:numId w:val="1"/>
        </w:numPr>
        <w:tabs>
          <w:tab w:val="left" w:pos="513"/>
        </w:tabs>
        <w:spacing w:before="11" w:line="230" w:lineRule="exact"/>
        <w:ind w:right="44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Unless initially approved otherwise, job-sharing staff members agree to substitute for one another on a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daily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 xml:space="preserve">basis when </w:t>
      </w:r>
      <w:proofErr w:type="gramStart"/>
      <w:r>
        <w:rPr>
          <w:rFonts w:ascii="Arial"/>
          <w:sz w:val="20"/>
        </w:rPr>
        <w:t>possible</w:t>
      </w:r>
      <w:proofErr w:type="gramEnd"/>
      <w:r>
        <w:rPr>
          <w:rFonts w:ascii="Arial"/>
          <w:sz w:val="20"/>
        </w:rPr>
        <w:t xml:space="preserve"> at the established substitute daily rate 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pay.</w:t>
      </w:r>
    </w:p>
    <w:p w14:paraId="1569EAE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B64FE47" w14:textId="77777777" w:rsidR="002C27D7" w:rsidRDefault="002C27D7">
      <w:pPr>
        <w:spacing w:before="9"/>
        <w:rPr>
          <w:rFonts w:ascii="Arial" w:eastAsia="Arial" w:hAnsi="Arial" w:cs="Arial"/>
          <w:sz w:val="19"/>
          <w:szCs w:val="19"/>
        </w:rPr>
      </w:pPr>
    </w:p>
    <w:p w14:paraId="0C7BAE48" w14:textId="77777777" w:rsidR="002C27D7" w:rsidRDefault="00000000">
      <w:pPr>
        <w:pStyle w:val="BodyText"/>
        <w:tabs>
          <w:tab w:val="left" w:pos="8415"/>
        </w:tabs>
        <w:spacing w:line="720" w:lineRule="auto"/>
        <w:ind w:right="2045"/>
      </w:pPr>
      <w:r>
        <w:t xml:space="preserve">By affixing </w:t>
      </w:r>
      <w:r>
        <w:rPr>
          <w:spacing w:val="3"/>
        </w:rPr>
        <w:t xml:space="preserve">my </w:t>
      </w:r>
      <w:r>
        <w:t>signature, I affirm that all information set forth in this application is</w:t>
      </w:r>
      <w:r>
        <w:rPr>
          <w:spacing w:val="-33"/>
        </w:rPr>
        <w:t xml:space="preserve"> </w:t>
      </w:r>
      <w:r>
        <w:t>accurate.</w:t>
      </w:r>
      <w:r>
        <w:rPr>
          <w:w w:val="99"/>
        </w:rPr>
        <w:t xml:space="preserve"> </w:t>
      </w:r>
      <w:r>
        <w:t>Partner One</w:t>
      </w:r>
      <w:r>
        <w:rPr>
          <w:spacing w:val="-5"/>
        </w:rPr>
        <w:t xml:space="preserve"> </w:t>
      </w:r>
      <w:r>
        <w:t>Signature_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</w:p>
    <w:p w14:paraId="7FD9B461" w14:textId="77777777" w:rsidR="002C27D7" w:rsidRDefault="00000000">
      <w:pPr>
        <w:pStyle w:val="BodyText"/>
        <w:tabs>
          <w:tab w:val="left" w:pos="8425"/>
        </w:tabs>
        <w:spacing w:before="14"/>
        <w:ind w:right="977"/>
      </w:pPr>
      <w:r>
        <w:t>Partner Two</w:t>
      </w:r>
      <w:r>
        <w:rPr>
          <w:spacing w:val="-5"/>
        </w:rPr>
        <w:t xml:space="preserve"> </w:t>
      </w:r>
      <w:r>
        <w:t>Signature_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DE9DE3B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6FFF53F9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1456FCB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4FDE8DCB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7F296CA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208F886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3D704955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7BA1607" w14:textId="77777777" w:rsidR="002C27D7" w:rsidRDefault="002C27D7">
      <w:pPr>
        <w:spacing w:before="9"/>
        <w:rPr>
          <w:rFonts w:ascii="Arial" w:eastAsia="Arial" w:hAnsi="Arial" w:cs="Arial"/>
          <w:sz w:val="21"/>
          <w:szCs w:val="21"/>
        </w:rPr>
      </w:pPr>
    </w:p>
    <w:p w14:paraId="58EBBD58" w14:textId="77777777" w:rsidR="002C27D7" w:rsidRDefault="00000000">
      <w:pPr>
        <w:spacing w:line="28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FB9BDEC">
          <v:group id="_x0000_s2062" style="width:513pt;height:1.45pt;mso-position-horizontal-relative:char;mso-position-vertical-relative:line" coordsize="10260,29">
            <v:group id="_x0000_s2063" style="position:absolute;left:14;top:14;width:10231;height:2" coordorigin="14,14" coordsize="10231,2">
              <v:shape id="_x0000_s2064" style="position:absolute;left:14;top:14;width:10231;height:2" coordorigin="14,14" coordsize="10231,0" path="m14,14r10231,e" filled="f" strokeweight="1.44pt">
                <v:path arrowok="t"/>
              </v:shape>
            </v:group>
            <w10:anchorlock/>
          </v:group>
        </w:pict>
      </w:r>
    </w:p>
    <w:p w14:paraId="66CBB8A6" w14:textId="77777777" w:rsidR="002C27D7" w:rsidRDefault="002C27D7">
      <w:pPr>
        <w:spacing w:line="28" w:lineRule="exact"/>
        <w:rPr>
          <w:rFonts w:ascii="Arial" w:eastAsia="Arial" w:hAnsi="Arial" w:cs="Arial"/>
          <w:sz w:val="2"/>
          <w:szCs w:val="2"/>
        </w:rPr>
        <w:sectPr w:rsidR="002C27D7">
          <w:pgSz w:w="12240" w:h="15840"/>
          <w:pgMar w:top="660" w:right="760" w:bottom="880" w:left="1000" w:header="0" w:footer="684" w:gutter="0"/>
          <w:cols w:space="720"/>
        </w:sectPr>
      </w:pPr>
    </w:p>
    <w:p w14:paraId="3077B6C9" w14:textId="77777777" w:rsidR="002C27D7" w:rsidRDefault="002C27D7">
      <w:pPr>
        <w:spacing w:before="11"/>
        <w:rPr>
          <w:rFonts w:ascii="Arial" w:eastAsia="Arial" w:hAnsi="Arial" w:cs="Arial"/>
          <w:sz w:val="6"/>
          <w:szCs w:val="6"/>
        </w:rPr>
      </w:pPr>
    </w:p>
    <w:p w14:paraId="7BAC07DF" w14:textId="77777777" w:rsidR="002C27D7" w:rsidRDefault="00000000">
      <w:pPr>
        <w:spacing w:line="28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F2F6496">
          <v:group id="_x0000_s2059" style="width:513pt;height:1.45pt;mso-position-horizontal-relative:char;mso-position-vertical-relative:line" coordsize="10260,29">
            <v:group id="_x0000_s2060" style="position:absolute;left:14;top:14;width:10231;height:2" coordorigin="14,14" coordsize="10231,2">
              <v:shape id="_x0000_s2061" style="position:absolute;left:14;top:14;width:10231;height:2" coordorigin="14,14" coordsize="10231,0" path="m14,14r10231,e" filled="f" strokeweight="1.44pt">
                <v:path arrowok="t"/>
              </v:shape>
            </v:group>
            <w10:anchorlock/>
          </v:group>
        </w:pict>
      </w:r>
    </w:p>
    <w:p w14:paraId="11B6E176" w14:textId="77777777" w:rsidR="002C27D7" w:rsidRDefault="002C27D7">
      <w:pPr>
        <w:spacing w:before="5"/>
        <w:rPr>
          <w:rFonts w:ascii="Arial" w:eastAsia="Arial" w:hAnsi="Arial" w:cs="Arial"/>
          <w:sz w:val="13"/>
          <w:szCs w:val="13"/>
        </w:rPr>
      </w:pPr>
    </w:p>
    <w:p w14:paraId="2FF431A0" w14:textId="77777777" w:rsidR="002C27D7" w:rsidRDefault="00000000">
      <w:pPr>
        <w:tabs>
          <w:tab w:val="left" w:pos="5192"/>
        </w:tabs>
        <w:spacing w:before="74"/>
        <w:ind w:left="5913" w:right="1274" w:hanging="576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Principal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recommendation</w:t>
      </w:r>
      <w:r>
        <w:rPr>
          <w:rFonts w:ascii="Arial"/>
          <w:b/>
          <w:sz w:val="20"/>
        </w:rPr>
        <w:tab/>
        <w:t>Principal recommendation (</w:t>
      </w:r>
      <w:r>
        <w:rPr>
          <w:rFonts w:ascii="Arial"/>
          <w:i/>
          <w:sz w:val="20"/>
        </w:rPr>
        <w:t>for Partner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Two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if currently at different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site)</w:t>
      </w:r>
    </w:p>
    <w:p w14:paraId="4620A516" w14:textId="77777777" w:rsidR="002C27D7" w:rsidRDefault="00000000">
      <w:pPr>
        <w:pStyle w:val="ListParagraph"/>
        <w:numPr>
          <w:ilvl w:val="1"/>
          <w:numId w:val="1"/>
        </w:numPr>
        <w:tabs>
          <w:tab w:val="left" w:pos="719"/>
          <w:tab w:val="left" w:pos="5192"/>
        </w:tabs>
        <w:spacing w:before="3" w:line="279" w:lineRule="exact"/>
        <w:ind w:right="977" w:hanging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support this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>I support this application</w:t>
      </w:r>
    </w:p>
    <w:p w14:paraId="6D6A0E49" w14:textId="77777777" w:rsidR="002C27D7" w:rsidRDefault="00000000">
      <w:pPr>
        <w:pStyle w:val="ListParagraph"/>
        <w:numPr>
          <w:ilvl w:val="1"/>
          <w:numId w:val="1"/>
        </w:numPr>
        <w:tabs>
          <w:tab w:val="left" w:pos="719"/>
          <w:tab w:val="left" w:pos="5192"/>
        </w:tabs>
        <w:spacing w:line="277" w:lineRule="exact"/>
        <w:ind w:right="977" w:hanging="2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cannot support this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>I cannot support 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application</w:t>
      </w:r>
    </w:p>
    <w:p w14:paraId="18B309CC" w14:textId="77777777" w:rsidR="002C27D7" w:rsidRDefault="00000000">
      <w:pPr>
        <w:tabs>
          <w:tab w:val="left" w:pos="6078"/>
        </w:tabs>
        <w:spacing w:line="228" w:lineRule="exact"/>
        <w:ind w:left="152" w:right="977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w w:val="95"/>
          <w:sz w:val="20"/>
        </w:rPr>
        <w:t>Comments:</w:t>
      </w:r>
      <w:r>
        <w:rPr>
          <w:rFonts w:ascii="Arial"/>
          <w:i/>
          <w:w w:val="95"/>
          <w:sz w:val="20"/>
        </w:rPr>
        <w:tab/>
      </w:r>
      <w:r>
        <w:rPr>
          <w:rFonts w:ascii="Arial"/>
          <w:i/>
          <w:sz w:val="20"/>
        </w:rPr>
        <w:t>Comments:</w:t>
      </w:r>
    </w:p>
    <w:p w14:paraId="278B9394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30A95EA5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6CA0BD86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6D93B8DC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5727C170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2B34C6B9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22B8634D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16C64E60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50B984B4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7824C055" w14:textId="77777777" w:rsidR="002C27D7" w:rsidRDefault="002C27D7">
      <w:pPr>
        <w:rPr>
          <w:rFonts w:ascii="Arial" w:eastAsia="Arial" w:hAnsi="Arial" w:cs="Arial"/>
          <w:i/>
          <w:sz w:val="20"/>
          <w:szCs w:val="20"/>
        </w:rPr>
      </w:pPr>
    </w:p>
    <w:p w14:paraId="34F38001" w14:textId="77777777" w:rsidR="002C27D7" w:rsidRDefault="002C27D7">
      <w:pPr>
        <w:spacing w:before="11"/>
        <w:rPr>
          <w:rFonts w:ascii="Arial" w:eastAsia="Arial" w:hAnsi="Arial" w:cs="Arial"/>
          <w:i/>
          <w:sz w:val="18"/>
          <w:szCs w:val="18"/>
        </w:rPr>
      </w:pPr>
    </w:p>
    <w:p w14:paraId="7C827B67" w14:textId="77777777" w:rsidR="002C27D7" w:rsidRDefault="00000000">
      <w:pPr>
        <w:tabs>
          <w:tab w:val="left" w:pos="5200"/>
        </w:tabs>
        <w:spacing w:line="20" w:lineRule="exact"/>
        <w:ind w:left="145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7D8946D">
          <v:group id="_x0000_s2056" style="width:206.15pt;height:.65pt;mso-position-horizontal-relative:char;mso-position-vertical-relative:line" coordsize="4123,13">
            <v:group id="_x0000_s2057" style="position:absolute;left:6;top:6;width:4110;height:2" coordorigin="6,6" coordsize="4110,2">
              <v:shape id="_x0000_s2058" style="position:absolute;left:6;top:6;width:4110;height:2" coordorigin="6,6" coordsize="4110,0" path="m6,6r4110,e" filled="f" strokeweight=".22136mm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12DF8E6D">
          <v:group id="_x0000_s2053" style="width:189.5pt;height:.65pt;mso-position-horizontal-relative:char;mso-position-vertical-relative:line" coordsize="3790,13">
            <v:group id="_x0000_s2054" style="position:absolute;left:6;top:6;width:3777;height:2" coordorigin="6,6" coordsize="3777,2">
              <v:shape id="_x0000_s2055" style="position:absolute;left:6;top:6;width:3777;height:2" coordorigin="6,6" coordsize="3777,0" path="m6,6r3777,e" filled="f" strokeweight=".22136mm">
                <v:path arrowok="t"/>
              </v:shape>
            </v:group>
            <w10:anchorlock/>
          </v:group>
        </w:pict>
      </w:r>
    </w:p>
    <w:p w14:paraId="34C524D7" w14:textId="77777777" w:rsidR="002C27D7" w:rsidRDefault="00000000">
      <w:pPr>
        <w:pStyle w:val="BodyText"/>
        <w:tabs>
          <w:tab w:val="left" w:pos="6304"/>
        </w:tabs>
        <w:spacing w:line="226" w:lineRule="exact"/>
        <w:ind w:left="872" w:right="977"/>
        <w:rPr>
          <w:rFonts w:cs="Arial"/>
        </w:rPr>
      </w:pPr>
      <w:r>
        <w:rPr>
          <w:rFonts w:cs="Arial"/>
        </w:rPr>
        <w:t>Principal’s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Signature</w:t>
      </w:r>
      <w:r>
        <w:rPr>
          <w:rFonts w:cs="Arial"/>
        </w:rPr>
        <w:tab/>
        <w:t>Principal’s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Signature</w:t>
      </w:r>
    </w:p>
    <w:p w14:paraId="0A2320DA" w14:textId="77777777" w:rsidR="002C27D7" w:rsidRDefault="002C27D7">
      <w:pPr>
        <w:spacing w:before="1"/>
        <w:rPr>
          <w:rFonts w:ascii="Arial" w:eastAsia="Arial" w:hAnsi="Arial" w:cs="Arial"/>
          <w:sz w:val="20"/>
          <w:szCs w:val="20"/>
        </w:rPr>
      </w:pPr>
    </w:p>
    <w:p w14:paraId="00B00F62" w14:textId="77777777" w:rsidR="002C27D7" w:rsidRDefault="00000000">
      <w:pPr>
        <w:spacing w:line="28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25FD850">
          <v:group id="_x0000_s2050" style="width:513pt;height:1.45pt;mso-position-horizontal-relative:char;mso-position-vertical-relative:line" coordsize="10260,29">
            <v:group id="_x0000_s2051" style="position:absolute;left:14;top:14;width:10231;height:2" coordorigin="14,14" coordsize="10231,2">
              <v:shape id="_x0000_s2052" style="position:absolute;left:14;top:14;width:10231;height:2" coordorigin="14,14" coordsize="10231,0" path="m14,14r10231,e" filled="f" strokeweight="1.44pt">
                <v:path arrowok="t"/>
              </v:shape>
            </v:group>
            <w10:anchorlock/>
          </v:group>
        </w:pict>
      </w:r>
    </w:p>
    <w:p w14:paraId="7D4AE150" w14:textId="77777777" w:rsidR="002C27D7" w:rsidRDefault="002C27D7">
      <w:pPr>
        <w:spacing w:before="5"/>
        <w:rPr>
          <w:rFonts w:ascii="Arial" w:eastAsia="Arial" w:hAnsi="Arial" w:cs="Arial"/>
          <w:sz w:val="19"/>
          <w:szCs w:val="19"/>
        </w:rPr>
      </w:pPr>
    </w:p>
    <w:p w14:paraId="3CB2BB8A" w14:textId="77777777" w:rsidR="002C27D7" w:rsidRDefault="00000000">
      <w:pPr>
        <w:pStyle w:val="BodyText"/>
        <w:spacing w:before="77"/>
        <w:ind w:right="977"/>
      </w:pPr>
      <w:r>
        <w:t>RETURN THIS APPLICATION WITH ALL ACCOMPANYING MATERIALS BY MARCH 15</w:t>
      </w:r>
      <w:r>
        <w:rPr>
          <w:position w:val="6"/>
          <w:sz w:val="13"/>
        </w:rPr>
        <w:t>TH</w:t>
      </w:r>
      <w:r>
        <w:rPr>
          <w:spacing w:val="4"/>
          <w:position w:val="6"/>
          <w:sz w:val="13"/>
        </w:rPr>
        <w:t xml:space="preserve"> </w:t>
      </w:r>
      <w:r>
        <w:t>TO:</w:t>
      </w:r>
    </w:p>
    <w:p w14:paraId="2FD17DB7" w14:textId="77777777" w:rsidR="002C27D7" w:rsidRDefault="002C27D7">
      <w:pPr>
        <w:rPr>
          <w:rFonts w:ascii="Arial" w:eastAsia="Arial" w:hAnsi="Arial" w:cs="Arial"/>
          <w:sz w:val="20"/>
          <w:szCs w:val="20"/>
        </w:rPr>
      </w:pPr>
    </w:p>
    <w:p w14:paraId="12D0B47E" w14:textId="77777777" w:rsidR="002C27D7" w:rsidRDefault="002C27D7">
      <w:pPr>
        <w:spacing w:before="10"/>
        <w:rPr>
          <w:rFonts w:ascii="Arial" w:eastAsia="Arial" w:hAnsi="Arial" w:cs="Arial"/>
          <w:sz w:val="19"/>
          <w:szCs w:val="19"/>
        </w:rPr>
      </w:pPr>
    </w:p>
    <w:p w14:paraId="6BA90589" w14:textId="77777777" w:rsidR="002C27D7" w:rsidRDefault="00000000">
      <w:pPr>
        <w:pStyle w:val="BodyText"/>
        <w:ind w:right="8105"/>
      </w:pPr>
      <w:r>
        <w:t>Human</w:t>
      </w:r>
      <w:r>
        <w:rPr>
          <w:spacing w:val="-3"/>
        </w:rPr>
        <w:t xml:space="preserve"> </w:t>
      </w:r>
      <w:r>
        <w:t>Resources</w:t>
      </w:r>
      <w:r>
        <w:rPr>
          <w:w w:val="99"/>
        </w:rPr>
        <w:t xml:space="preserve"> </w:t>
      </w:r>
      <w:r>
        <w:t>Olathe Public</w:t>
      </w:r>
      <w:r>
        <w:rPr>
          <w:spacing w:val="-3"/>
        </w:rPr>
        <w:t xml:space="preserve"> </w:t>
      </w:r>
      <w:r>
        <w:t>Schools</w:t>
      </w:r>
      <w:r>
        <w:rPr>
          <w:w w:val="99"/>
        </w:rPr>
        <w:t xml:space="preserve"> </w:t>
      </w:r>
      <w:r>
        <w:t>14160 Black Bob</w:t>
      </w:r>
      <w:r>
        <w:rPr>
          <w:spacing w:val="-6"/>
        </w:rPr>
        <w:t xml:space="preserve"> </w:t>
      </w:r>
      <w:r>
        <w:t>Road</w:t>
      </w:r>
      <w:r>
        <w:rPr>
          <w:w w:val="99"/>
        </w:rPr>
        <w:t xml:space="preserve"> </w:t>
      </w:r>
      <w:r>
        <w:t>PO Box</w:t>
      </w:r>
      <w:r>
        <w:rPr>
          <w:spacing w:val="-5"/>
        </w:rPr>
        <w:t xml:space="preserve"> </w:t>
      </w:r>
      <w:r>
        <w:t>2000</w:t>
      </w:r>
    </w:p>
    <w:p w14:paraId="4E4648B6" w14:textId="77777777" w:rsidR="002C27D7" w:rsidRDefault="00000000">
      <w:pPr>
        <w:pStyle w:val="BodyText"/>
        <w:spacing w:line="228" w:lineRule="exact"/>
        <w:ind w:right="977"/>
      </w:pPr>
      <w:r>
        <w:t>Olathe, KS</w:t>
      </w:r>
      <w:r>
        <w:rPr>
          <w:spacing w:val="46"/>
        </w:rPr>
        <w:t xml:space="preserve"> </w:t>
      </w:r>
      <w:r>
        <w:t>66063-2000</w:t>
      </w:r>
    </w:p>
    <w:p w14:paraId="79605657" w14:textId="77777777" w:rsidR="002C27D7" w:rsidRDefault="002C27D7">
      <w:pPr>
        <w:spacing w:before="3"/>
        <w:rPr>
          <w:rFonts w:ascii="Arial" w:eastAsia="Arial" w:hAnsi="Arial" w:cs="Arial"/>
          <w:sz w:val="24"/>
          <w:szCs w:val="24"/>
        </w:rPr>
      </w:pPr>
    </w:p>
    <w:p w14:paraId="7FDD3AD7" w14:textId="77777777" w:rsidR="002C27D7" w:rsidRDefault="00000000">
      <w:pPr>
        <w:ind w:left="152" w:right="186"/>
        <w:rPr>
          <w:rFonts w:ascii="Arial" w:eastAsia="Arial" w:hAnsi="Arial" w:cs="Arial"/>
        </w:rPr>
      </w:pPr>
      <w:r>
        <w:rPr>
          <w:rFonts w:ascii="Arial"/>
          <w:b/>
          <w:sz w:val="20"/>
        </w:rPr>
        <w:t xml:space="preserve">NOTICE OF NON-DISCRIMINATION </w:t>
      </w:r>
      <w:r>
        <w:rPr>
          <w:rFonts w:ascii="Arial"/>
        </w:rPr>
        <w:t>The Olathe Public Schools prohibit discrimination on the basis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of race, color, national origin, sex, age, religion or disability in its programs, activities or employment,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and provides equal access to the Boy Scouts and other designated youth groups to its facilities as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required by: Title IX of the Education Amendments of 1972, Title VI and Title VII of the Civil Rights Act of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1964, the Age Discrimination Act of 1975, the Americans with Disabilities Act (ADA), the Individuals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with Disabilities Education Act, Section 504 of the Rehabilitation Act of 1973 and other relevant state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and federal laws. Inquiries regarding compliance with applicable civil rights statutes related to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ethnicity, gender, age discrimination or equal access may be directed to Staff Counsel, 14160 S. Black Bob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Road, Olathe, KS 66063-2000, phone 913-780-7000. All inquiries regarding compliance with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applicable statutes regarding Section 504 of the Rehabilitation Act and the Individuals with Disabilities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Education Act and the Americans with Disabilities Act may be directed to the Assistant Superintendent of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Support Services, 14160 S. Black Bob Rd. Olathe, KS 66063-2000, phone (913) 780-7000. Interested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persons including those with impaired vision or hearing, can also obtain information as to the existence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and location of services, activities and facilities that are accessible to and usable by disabled persons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by calling the Assistant Superintendent of Support Services.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(01/19)</w:t>
      </w:r>
    </w:p>
    <w:sectPr w:rsidR="002C27D7">
      <w:pgSz w:w="12240" w:h="15840"/>
      <w:pgMar w:top="1120" w:right="760" w:bottom="880" w:left="100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AAD" w14:textId="77777777" w:rsidR="00E4678F" w:rsidRDefault="00E4678F">
      <w:r>
        <w:separator/>
      </w:r>
    </w:p>
  </w:endnote>
  <w:endnote w:type="continuationSeparator" w:id="0">
    <w:p w14:paraId="4D0E6AFF" w14:textId="77777777" w:rsidR="00E4678F" w:rsidRDefault="00E4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364D" w14:textId="77777777" w:rsidR="002C27D7" w:rsidRDefault="00000000">
    <w:pPr>
      <w:spacing w:line="14" w:lineRule="auto"/>
      <w:rPr>
        <w:sz w:val="20"/>
        <w:szCs w:val="20"/>
      </w:rPr>
    </w:pPr>
    <w:r>
      <w:pict w14:anchorId="6C6ED6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7pt;margin-top:746.8pt;width:288.5pt;height:10.05pt;z-index:-251658752;mso-position-horizontal-relative:page;mso-position-vertical-relative:page" filled="f" stroked="f">
          <v:textbox inset="0,0,0,0">
            <w:txbxContent>
              <w:p w14:paraId="73221654" w14:textId="77777777" w:rsidR="002C27D7" w:rsidRDefault="00000000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T/P</w:t>
                </w:r>
                <w:r>
                  <w:rPr>
                    <w:rFonts w:ascii="Arial"/>
                    <w:spacing w:val="-1"/>
                    <w:sz w:val="16"/>
                  </w:rPr>
                  <w:t>ro</w:t>
                </w:r>
                <w:r>
                  <w:rPr>
                    <w:rFonts w:ascii="Arial"/>
                    <w:sz w:val="16"/>
                  </w:rPr>
                  <w:t>f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/>
                    <w:spacing w:val="-1"/>
                    <w:sz w:val="16"/>
                  </w:rPr>
                  <w:t>Coun</w:t>
                </w:r>
                <w:proofErr w:type="spellEnd"/>
                <w:r>
                  <w:rPr>
                    <w:rFonts w:ascii="Arial"/>
                    <w:sz w:val="16"/>
                  </w:rPr>
                  <w:t>/</w:t>
                </w:r>
                <w:r>
                  <w:rPr>
                    <w:rFonts w:ascii="Arial"/>
                    <w:spacing w:val="-1"/>
                    <w:sz w:val="16"/>
                  </w:rPr>
                  <w:t>201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spacing w:val="-1"/>
                    <w:sz w:val="16"/>
                  </w:rPr>
                  <w:t>-2012</w:t>
                </w:r>
                <w:r>
                  <w:rPr>
                    <w:rFonts w:ascii="Arial"/>
                    <w:spacing w:val="-4"/>
                    <w:sz w:val="16"/>
                  </w:rPr>
                  <w:t>/</w:t>
                </w:r>
                <w:r>
                  <w:rPr>
                    <w:rFonts w:ascii="Arial"/>
                    <w:spacing w:val="4"/>
                    <w:sz w:val="16"/>
                  </w:rPr>
                  <w:t>W</w:t>
                </w:r>
                <w:r>
                  <w:rPr>
                    <w:rFonts w:ascii="Arial"/>
                    <w:spacing w:val="-1"/>
                    <w:sz w:val="16"/>
                  </w:rPr>
                  <w:t>or</w:t>
                </w:r>
                <w:r>
                  <w:rPr>
                    <w:rFonts w:ascii="Arial"/>
                    <w:sz w:val="16"/>
                  </w:rPr>
                  <w:t>king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Cond</w:t>
                </w:r>
                <w:r>
                  <w:rPr>
                    <w:rFonts w:ascii="Arial"/>
                    <w:sz w:val="16"/>
                  </w:rPr>
                  <w:t>itio</w:t>
                </w:r>
                <w:r>
                  <w:rPr>
                    <w:rFonts w:ascii="Arial"/>
                    <w:spacing w:val="-1"/>
                    <w:sz w:val="16"/>
                  </w:rPr>
                  <w:t>n</w:t>
                </w:r>
                <w:r>
                  <w:rPr>
                    <w:rFonts w:ascii="Arial"/>
                    <w:sz w:val="16"/>
                  </w:rPr>
                  <w:t>s</w:t>
                </w:r>
                <w:r>
                  <w:rPr>
                    <w:rFonts w:ascii="Arial"/>
                    <w:spacing w:val="-2"/>
                    <w:sz w:val="16"/>
                  </w:rPr>
                  <w:t>/</w:t>
                </w:r>
                <w:r>
                  <w:rPr>
                    <w:rFonts w:ascii="Arial"/>
                    <w:sz w:val="16"/>
                  </w:rPr>
                  <w:t>J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b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S</w:t>
                </w:r>
                <w:r>
                  <w:rPr>
                    <w:rFonts w:ascii="Arial"/>
                    <w:spacing w:val="-1"/>
                    <w:sz w:val="16"/>
                  </w:rPr>
                  <w:t>hare</w:t>
                </w:r>
                <w:r>
                  <w:rPr>
                    <w:rFonts w:ascii="Arial"/>
                    <w:spacing w:val="-2"/>
                    <w:sz w:val="16"/>
                  </w:rPr>
                  <w:t>/</w:t>
                </w:r>
                <w:r>
                  <w:rPr>
                    <w:rFonts w:ascii="Arial"/>
                    <w:sz w:val="16"/>
                  </w:rPr>
                  <w:t>J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b S</w:t>
                </w:r>
                <w:r>
                  <w:rPr>
                    <w:rFonts w:ascii="Arial"/>
                    <w:spacing w:val="-1"/>
                    <w:sz w:val="16"/>
                  </w:rPr>
                  <w:t>har</w:t>
                </w:r>
                <w:r>
                  <w:rPr>
                    <w:rFonts w:ascii="Arial"/>
                    <w:sz w:val="16"/>
                  </w:rPr>
                  <w:t xml:space="preserve">e </w:t>
                </w:r>
                <w:r>
                  <w:rPr>
                    <w:rFonts w:ascii="Arial"/>
                    <w:spacing w:val="-2"/>
                    <w:sz w:val="16"/>
                  </w:rPr>
                  <w:t>A</w:t>
                </w:r>
                <w:r>
                  <w:rPr>
                    <w:rFonts w:ascii="Arial"/>
                    <w:spacing w:val="-1"/>
                    <w:sz w:val="16"/>
                  </w:rPr>
                  <w:t>pp</w:t>
                </w:r>
                <w:r>
                  <w:rPr>
                    <w:rFonts w:ascii="Arial"/>
                    <w:sz w:val="16"/>
                  </w:rPr>
                  <w:t>/J</w:t>
                </w:r>
                <w:r>
                  <w:rPr>
                    <w:rFonts w:ascii="Arial"/>
                    <w:spacing w:val="-1"/>
                    <w:sz w:val="16"/>
                  </w:rPr>
                  <w:t>an</w:t>
                </w:r>
                <w:r>
                  <w:rPr>
                    <w:rFonts w:ascii="Arial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201</w:t>
                </w:r>
                <w:r>
                  <w:rPr>
                    <w:rFonts w:ascii="Arial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A31C" w14:textId="77777777" w:rsidR="00E4678F" w:rsidRDefault="00E4678F">
      <w:r>
        <w:separator/>
      </w:r>
    </w:p>
  </w:footnote>
  <w:footnote w:type="continuationSeparator" w:id="0">
    <w:p w14:paraId="59AE29AC" w14:textId="77777777" w:rsidR="00E4678F" w:rsidRDefault="00E4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A49CD"/>
    <w:multiLevelType w:val="hybridMultilevel"/>
    <w:tmpl w:val="EA9E3C6C"/>
    <w:lvl w:ilvl="0" w:tplc="483219A8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2806088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AC7C8210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144E58BE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F5905198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98742EAE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4AF4052C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D48C8454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012C509A">
      <w:start w:val="1"/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1" w15:restartNumberingAfterBreak="0">
    <w:nsid w:val="333A7DED"/>
    <w:multiLevelType w:val="hybridMultilevel"/>
    <w:tmpl w:val="757C7C78"/>
    <w:lvl w:ilvl="0" w:tplc="7BCA9890">
      <w:start w:val="1"/>
      <w:numFmt w:val="bullet"/>
      <w:lvlText w:val=""/>
      <w:lvlJc w:val="left"/>
      <w:pPr>
        <w:ind w:left="512" w:hanging="361"/>
      </w:pPr>
      <w:rPr>
        <w:rFonts w:ascii="Wingdings" w:eastAsia="Wingdings" w:hAnsi="Wingdings" w:hint="default"/>
        <w:w w:val="100"/>
        <w:sz w:val="22"/>
        <w:szCs w:val="22"/>
      </w:rPr>
    </w:lvl>
    <w:lvl w:ilvl="1" w:tplc="53067EC4">
      <w:start w:val="1"/>
      <w:numFmt w:val="bullet"/>
      <w:lvlText w:val="□"/>
      <w:lvlJc w:val="left"/>
      <w:pPr>
        <w:ind w:left="718" w:hanging="207"/>
      </w:pPr>
      <w:rPr>
        <w:rFonts w:ascii="Comic Sans MS" w:eastAsia="Comic Sans MS" w:hAnsi="Comic Sans MS" w:hint="default"/>
        <w:w w:val="99"/>
        <w:sz w:val="20"/>
        <w:szCs w:val="20"/>
      </w:rPr>
    </w:lvl>
    <w:lvl w:ilvl="2" w:tplc="C154638C">
      <w:start w:val="1"/>
      <w:numFmt w:val="bullet"/>
      <w:lvlText w:val="•"/>
      <w:lvlJc w:val="left"/>
      <w:pPr>
        <w:ind w:left="1804" w:hanging="207"/>
      </w:pPr>
      <w:rPr>
        <w:rFonts w:hint="default"/>
      </w:rPr>
    </w:lvl>
    <w:lvl w:ilvl="3" w:tplc="5F5CA978">
      <w:start w:val="1"/>
      <w:numFmt w:val="bullet"/>
      <w:lvlText w:val="•"/>
      <w:lvlJc w:val="left"/>
      <w:pPr>
        <w:ind w:left="2888" w:hanging="207"/>
      </w:pPr>
      <w:rPr>
        <w:rFonts w:hint="default"/>
      </w:rPr>
    </w:lvl>
    <w:lvl w:ilvl="4" w:tplc="E976E348">
      <w:start w:val="1"/>
      <w:numFmt w:val="bullet"/>
      <w:lvlText w:val="•"/>
      <w:lvlJc w:val="left"/>
      <w:pPr>
        <w:ind w:left="3973" w:hanging="207"/>
      </w:pPr>
      <w:rPr>
        <w:rFonts w:hint="default"/>
      </w:rPr>
    </w:lvl>
    <w:lvl w:ilvl="5" w:tplc="ECF40054">
      <w:start w:val="1"/>
      <w:numFmt w:val="bullet"/>
      <w:lvlText w:val="•"/>
      <w:lvlJc w:val="left"/>
      <w:pPr>
        <w:ind w:left="5057" w:hanging="207"/>
      </w:pPr>
      <w:rPr>
        <w:rFonts w:hint="default"/>
      </w:rPr>
    </w:lvl>
    <w:lvl w:ilvl="6" w:tplc="ECB80C72">
      <w:start w:val="1"/>
      <w:numFmt w:val="bullet"/>
      <w:lvlText w:val="•"/>
      <w:lvlJc w:val="left"/>
      <w:pPr>
        <w:ind w:left="6142" w:hanging="207"/>
      </w:pPr>
      <w:rPr>
        <w:rFonts w:hint="default"/>
      </w:rPr>
    </w:lvl>
    <w:lvl w:ilvl="7" w:tplc="B6DA4ECA">
      <w:start w:val="1"/>
      <w:numFmt w:val="bullet"/>
      <w:lvlText w:val="•"/>
      <w:lvlJc w:val="left"/>
      <w:pPr>
        <w:ind w:left="7226" w:hanging="207"/>
      </w:pPr>
      <w:rPr>
        <w:rFonts w:hint="default"/>
      </w:rPr>
    </w:lvl>
    <w:lvl w:ilvl="8" w:tplc="2D3826FC">
      <w:start w:val="1"/>
      <w:numFmt w:val="bullet"/>
      <w:lvlText w:val="•"/>
      <w:lvlJc w:val="left"/>
      <w:pPr>
        <w:ind w:left="8311" w:hanging="207"/>
      </w:pPr>
      <w:rPr>
        <w:rFonts w:hint="default"/>
      </w:rPr>
    </w:lvl>
  </w:abstractNum>
  <w:num w:numId="1" w16cid:durableId="396561746">
    <w:abstractNumId w:val="1"/>
  </w:num>
  <w:num w:numId="2" w16cid:durableId="6648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D7"/>
    <w:rsid w:val="002C27D7"/>
    <w:rsid w:val="007A58AE"/>
    <w:rsid w:val="00E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13B3FC5E"/>
  <w15:docId w15:val="{1318D9B6-CC61-4FB3-8E0A-6C0556C9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A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Share Application Due March 15 Job Share Position Requested</dc:title>
  <dc:creator>Olathe District Schools</dc:creator>
  <cp:lastModifiedBy>Jill Wilcox</cp:lastModifiedBy>
  <cp:revision>2</cp:revision>
  <dcterms:created xsi:type="dcterms:W3CDTF">2023-03-27T16:21:00Z</dcterms:created>
  <dcterms:modified xsi:type="dcterms:W3CDTF">2023-03-27T21:22:00Z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